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8926"/>
      </w:tblGrid>
      <w:tr w:rsidR="00776FF5" w14:paraId="398DC776" w14:textId="77777777" w:rsidTr="00801620">
        <w:trPr>
          <w:trHeight w:val="1974"/>
        </w:trPr>
        <w:tc>
          <w:tcPr>
            <w:tcW w:w="2273" w:type="dxa"/>
          </w:tcPr>
          <w:p w14:paraId="0796A355" w14:textId="77777777" w:rsidR="00776FF5" w:rsidRDefault="00776FF5" w:rsidP="00801620">
            <w:r>
              <w:rPr>
                <w:noProof/>
              </w:rPr>
              <w:drawing>
                <wp:inline distT="0" distB="0" distL="0" distR="0" wp14:anchorId="622639D5" wp14:editId="6F859C9C">
                  <wp:extent cx="1306393" cy="1304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57" cy="132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6" w:type="dxa"/>
          </w:tcPr>
          <w:p w14:paraId="3904A961" w14:textId="77777777" w:rsidR="00776FF5" w:rsidRDefault="00776FF5" w:rsidP="00801620">
            <w:pPr>
              <w:spacing w:after="0" w:line="240" w:lineRule="auto"/>
              <w:ind w:left="26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3BE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Реквизиты:</w:t>
            </w:r>
          </w:p>
          <w:p w14:paraId="02E2BC3E" w14:textId="77777777" w:rsidR="00776FF5" w:rsidRDefault="00776FF5" w:rsidP="0080162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D70A7">
              <w:rPr>
                <w:b/>
                <w:color w:val="000000"/>
              </w:rPr>
              <w:t xml:space="preserve">Прием граждан: </w:t>
            </w:r>
            <w:proofErr w:type="spellStart"/>
            <w:r w:rsidRPr="00ED70A7">
              <w:rPr>
                <w:b/>
                <w:color w:val="000000"/>
              </w:rPr>
              <w:t>пн</w:t>
            </w:r>
            <w:proofErr w:type="spellEnd"/>
            <w:r w:rsidRPr="00ED70A7">
              <w:rPr>
                <w:b/>
                <w:color w:val="000000"/>
              </w:rPr>
              <w:t xml:space="preserve">, </w:t>
            </w:r>
            <w:proofErr w:type="spellStart"/>
            <w:proofErr w:type="gramStart"/>
            <w:r w:rsidRPr="00ED70A7">
              <w:rPr>
                <w:b/>
                <w:color w:val="000000"/>
              </w:rPr>
              <w:t>вт,чт</w:t>
            </w:r>
            <w:proofErr w:type="spellEnd"/>
            <w:proofErr w:type="gramEnd"/>
            <w:r w:rsidRPr="00ED70A7">
              <w:rPr>
                <w:b/>
                <w:color w:val="000000"/>
              </w:rPr>
              <w:t xml:space="preserve"> 9-17, обед 12-13</w:t>
            </w:r>
            <w:r>
              <w:rPr>
                <w:b/>
                <w:color w:val="000000"/>
              </w:rPr>
              <w:t xml:space="preserve">. </w:t>
            </w:r>
          </w:p>
          <w:p w14:paraId="4F5C4D5F" w14:textId="77777777" w:rsidR="00776FF5" w:rsidRDefault="00776FF5" w:rsidP="0080162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среду и пятницу граждан не принимаем</w:t>
            </w:r>
            <w:r w:rsidRPr="00ED70A7">
              <w:rPr>
                <w:b/>
                <w:color w:val="000000"/>
              </w:rPr>
              <w:t xml:space="preserve">  </w:t>
            </w:r>
          </w:p>
          <w:p w14:paraId="23110DDB" w14:textId="77777777" w:rsidR="00776FF5" w:rsidRPr="00ED70A7" w:rsidRDefault="00776FF5" w:rsidP="0080162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D70A7">
              <w:rPr>
                <w:b/>
                <w:color w:val="000000"/>
              </w:rPr>
              <w:t xml:space="preserve">э/п: </w:t>
            </w:r>
            <w:hyperlink r:id="rId5" w:history="1">
              <w:r w:rsidRPr="00ED70A7">
                <w:rPr>
                  <w:rStyle w:val="a4"/>
                  <w:b/>
                  <w:lang w:val="en-US"/>
                </w:rPr>
                <w:t>bti</w:t>
              </w:r>
              <w:r w:rsidRPr="00ED70A7">
                <w:rPr>
                  <w:rStyle w:val="a4"/>
                  <w:b/>
                </w:rPr>
                <w:t>29102015@</w:t>
              </w:r>
              <w:r w:rsidRPr="00ED70A7">
                <w:rPr>
                  <w:rStyle w:val="a4"/>
                  <w:b/>
                  <w:lang w:val="en-US"/>
                </w:rPr>
                <w:t>yandex</w:t>
              </w:r>
              <w:r w:rsidRPr="00ED70A7">
                <w:rPr>
                  <w:rStyle w:val="a4"/>
                  <w:b/>
                </w:rPr>
                <w:t>.</w:t>
              </w:r>
              <w:proofErr w:type="spellStart"/>
              <w:r w:rsidRPr="00ED70A7">
                <w:rPr>
                  <w:rStyle w:val="a4"/>
                  <w:b/>
                  <w:lang w:val="en-US"/>
                </w:rPr>
                <w:t>ru</w:t>
              </w:r>
              <w:proofErr w:type="spellEnd"/>
            </w:hyperlink>
            <w:r>
              <w:rPr>
                <w:rStyle w:val="a4"/>
                <w:b/>
              </w:rPr>
              <w:t xml:space="preserve">; </w:t>
            </w:r>
            <w:r>
              <w:rPr>
                <w:rStyle w:val="a4"/>
                <w:b/>
                <w:u w:val="none"/>
              </w:rPr>
              <w:t xml:space="preserve">   </w:t>
            </w:r>
            <w:r w:rsidRPr="00ED70A7">
              <w:rPr>
                <w:b/>
                <w:color w:val="000000"/>
              </w:rPr>
              <w:t xml:space="preserve">т/ф </w:t>
            </w:r>
            <w:r>
              <w:rPr>
                <w:b/>
                <w:color w:val="000000"/>
              </w:rPr>
              <w:t>21-00-97</w:t>
            </w:r>
          </w:p>
          <w:p w14:paraId="604D5AF4" w14:textId="77777777" w:rsidR="00776FF5" w:rsidRPr="00B20E35" w:rsidRDefault="00776FF5" w:rsidP="00801620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E35">
              <w:rPr>
                <w:rFonts w:ascii="Times New Roman" w:hAnsi="Times New Roman" w:cs="Times New Roman"/>
                <w:sz w:val="18"/>
                <w:szCs w:val="18"/>
              </w:rPr>
              <w:t>Министерство финансов Республики Бурятия (</w:t>
            </w:r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ГБУ РБ «Агентство </w:t>
            </w:r>
            <w:proofErr w:type="spellStart"/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>Жилстройкомэнерго</w:t>
            </w:r>
            <w:proofErr w:type="spellEnd"/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>», л/с 20026Щ17950</w:t>
            </w:r>
            <w:r w:rsidRPr="00B20E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A73F06" w14:textId="77777777" w:rsidR="00776FF5" w:rsidRPr="00B20E35" w:rsidRDefault="00776FF5" w:rsidP="00801620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E35">
              <w:rPr>
                <w:rFonts w:ascii="Times New Roman" w:hAnsi="Times New Roman" w:cs="Times New Roman"/>
                <w:sz w:val="18"/>
                <w:szCs w:val="18"/>
              </w:rPr>
              <w:t>ОТДЕЛЕНИЕ-НБ РЕСПУБЛИКА БУРЯТИЯ БАНКА РОССИИ//</w:t>
            </w:r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>УФК по Республике Бурятия г. Улан-Удэ</w:t>
            </w:r>
          </w:p>
          <w:p w14:paraId="352990BD" w14:textId="77777777" w:rsidR="00776FF5" w:rsidRPr="00B20E35" w:rsidRDefault="00776FF5" w:rsidP="00801620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>ИНН 0326016920;</w:t>
            </w:r>
            <w:r w:rsidRPr="00B20E35">
              <w:rPr>
                <w:rFonts w:ascii="Times New Roman" w:hAnsi="Times New Roman" w:cs="Times New Roman"/>
                <w:sz w:val="18"/>
                <w:szCs w:val="18"/>
              </w:rPr>
              <w:t xml:space="preserve"> КПП 032301001; </w:t>
            </w:r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>БИК 018142016;</w:t>
            </w:r>
            <w:r w:rsidRPr="00B20E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КБК 00000000000000000130  </w:t>
            </w:r>
          </w:p>
          <w:p w14:paraId="16A2680C" w14:textId="77777777" w:rsidR="00776FF5" w:rsidRPr="00B20E35" w:rsidRDefault="00776FF5" w:rsidP="00801620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>ОКТМО 81701000; к/с 40102810545370000068; УИН 0</w:t>
            </w:r>
          </w:p>
          <w:p w14:paraId="6F7E4F7A" w14:textId="77777777" w:rsidR="00776FF5" w:rsidRPr="00B20E35" w:rsidRDefault="00776FF5" w:rsidP="00801620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E35">
              <w:rPr>
                <w:rFonts w:ascii="Times New Roman" w:hAnsi="Times New Roman" w:cs="Times New Roman"/>
                <w:b/>
                <w:sz w:val="18"/>
                <w:szCs w:val="18"/>
              </w:rPr>
              <w:t>Номер казначейского счета: 03224643810000000200</w:t>
            </w:r>
          </w:p>
          <w:p w14:paraId="5BBBE139" w14:textId="77777777" w:rsidR="00776FF5" w:rsidRPr="00B20E35" w:rsidRDefault="00776FF5" w:rsidP="00801620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0E35">
              <w:rPr>
                <w:rFonts w:ascii="Times New Roman" w:hAnsi="Times New Roman" w:cs="Times New Roman"/>
                <w:sz w:val="18"/>
                <w:szCs w:val="18"/>
              </w:rPr>
              <w:t xml:space="preserve">Единый казначейский счет: 40102810545370000068    </w:t>
            </w:r>
          </w:p>
          <w:p w14:paraId="51BC22BF" w14:textId="77777777" w:rsidR="00776FF5" w:rsidRDefault="00776FF5" w:rsidP="00801620">
            <w:r w:rsidRPr="00B20E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Назначение платежа: за справку, копию ФИО; стоимость справки - _____________</w:t>
            </w:r>
          </w:p>
        </w:tc>
      </w:tr>
    </w:tbl>
    <w:p w14:paraId="2E1BB264" w14:textId="77777777" w:rsidR="002A62C9" w:rsidRDefault="002A62C9"/>
    <w:sectPr w:rsidR="002A62C9" w:rsidSect="00B20E35">
      <w:pgSz w:w="11906" w:h="16838"/>
      <w:pgMar w:top="426" w:right="282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F5"/>
    <w:rsid w:val="002A62C9"/>
    <w:rsid w:val="007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FB2A"/>
  <w15:chartTrackingRefBased/>
  <w15:docId w15:val="{3B70D3D5-FE81-4A9C-BD24-E6EB9102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6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ti29102015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dc:description/>
  <cp:lastModifiedBy>NAD</cp:lastModifiedBy>
  <cp:revision>1</cp:revision>
  <dcterms:created xsi:type="dcterms:W3CDTF">2023-09-06T03:36:00Z</dcterms:created>
  <dcterms:modified xsi:type="dcterms:W3CDTF">2023-09-06T03:36:00Z</dcterms:modified>
</cp:coreProperties>
</file>